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诗经手绘图谱  动物卷</w:t>
      </w:r>
    </w:p>
    <w:p>
      <w:r>
        <w:rPr>
          <w:rFonts w:ascii="宋体" w:hAnsi="宋体" w:eastAsia="宋体"/>
          <w:sz w:val="24"/>
        </w:rPr>
        <w:t>（日）冈元凤，（日）细井徇撰绘；徐峙立纂辑；注析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诗经手绘图谱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（日）冈元凤，（日）细井徇撰绘；徐峙立纂辑；注析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本书出售、求购地址：https://www.jiaokey.com/book/detail/14613575.html</w:t>
      </w:r>
    </w:p>
    <w:p>
      <w:r>
        <w:t>更多相关图书推荐：https://www.jiaokey.com</w:t>
      </w:r>
    </w:p>
    <w:p>
      <w:r>
        <w:t>（日）冈元凤，（日）细井徇撰绘；徐峙立纂辑；注析 其他作品：https://www.jiaokey.com/tag/（日）冈元凤，（日）细井徇撰绘；徐峙立纂辑；注析.html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关键词搜索：https://www.jiaokey.com/tag/诗经手绘图谱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