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书名：新时代党支部建设的基本遵循</w:t>
      </w:r>
    </w:p>
    <w:p>
      <w:r>
        <w:t>作者：薄谊萍，韩刚著</w:t>
      </w:r>
    </w:p>
    <w:p>
      <w:r>
        <w:t>出版社：北京：新华出版社</w:t>
      </w:r>
    </w:p>
    <w:p>
      <w:r>
        <w:t>出版日期：2019.01</w:t>
      </w:r>
    </w:p>
    <w:p>
      <w:r>
        <w:t>总页数：174</w:t>
      </w:r>
    </w:p>
    <w:p>
      <w:r>
        <w:t>更多请访问教客网: www.jiaokey.com</w:t>
      </w:r>
    </w:p>
    <w:p>
      <w:r>
        <w:t>新时代党支部建设的基本遵循 评论地址：https://www.jiaokey.com/book/detail/14611866.html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