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书名：拉卜楞寺嘉木样寝宫  基于非物质文化遗产视野</w:t>
      </w:r>
    </w:p>
    <w:p>
      <w:r>
        <w:t>作者：黄跃昊著</w:t>
      </w:r>
    </w:p>
    <w:p>
      <w:r>
        <w:t>出版社：兰州：甘肃人民出版社</w:t>
      </w:r>
    </w:p>
    <w:p>
      <w:r>
        <w:t>出版日期：2018.12</w:t>
      </w:r>
    </w:p>
    <w:p>
      <w:r>
        <w:t>总页数：167</w:t>
      </w:r>
    </w:p>
    <w:p>
      <w:r>
        <w:t>更多请访问教客网: www.jiaokey.com</w:t>
      </w:r>
    </w:p>
    <w:p>
      <w:r>
        <w:t>拉卜楞寺嘉木样寝宫  基于非物质文化遗产视野 评论地址：https://www.jiaokey.com/book/detail/14611253.html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