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书名：马克思主义文本视域下的社会主义  哲学卷</w:t>
      </w:r>
    </w:p>
    <w:p>
      <w:r>
        <w:t>作者：刘昱，陈海丰著</w:t>
      </w:r>
    </w:p>
    <w:p>
      <w:r>
        <w:t>出版社：北京：中央编译出版社</w:t>
      </w:r>
    </w:p>
    <w:p>
      <w:r>
        <w:t>出版日期：2019.04</w:t>
      </w:r>
    </w:p>
    <w:p>
      <w:r>
        <w:t>总页数：306</w:t>
      </w:r>
    </w:p>
    <w:p>
      <w:r>
        <w:t>更多请访问教客网: www.jiaokey.com</w:t>
      </w:r>
    </w:p>
    <w:p>
      <w:r>
        <w:t>马克思主义文本视域下的社会主义  哲学卷 评论地址：https://www.jiaokey.com/book/detail/14609833.html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