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书名：汉晋文化思潮变迁研究  以尚通意趣为中心</w:t>
      </w:r>
    </w:p>
    <w:p>
      <w:r>
        <w:t>作者：汪文学著</w:t>
      </w:r>
    </w:p>
    <w:p>
      <w:r>
        <w:t>出版社：贵阳:贵州人民出版社,2019.04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汉晋文化思潮变迁研究  以尚通意趣为中心 评论地址：https://www.jiaokey.com/book/detail/14609798.html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