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  习题集  长学时  第2版</w:t>
      </w:r>
    </w:p>
    <w:p>
      <w:r>
        <w:rPr>
          <w:rFonts w:ascii="宋体" w:hAnsi="宋体" w:eastAsia="宋体"/>
          <w:sz w:val="24"/>
        </w:rPr>
        <w:t>郑建邦，权王民，耿兴国编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  习题集  长学时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郑建邦，权王民，耿兴国编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本书出售、求购地址：https://www.jiaokey.com/book/detail/14609303.html</w:t>
      </w:r>
    </w:p>
    <w:p>
      <w:r>
        <w:t>更多相关图书推荐：https://www.jiaokey.com</w:t>
      </w:r>
    </w:p>
    <w:p>
      <w:r>
        <w:t>郑建邦，权王民，耿兴国编 其他作品：https://www.jiaokey.com/tag/郑建邦，权王民，耿兴国编.html</w:t>
      </w:r>
    </w:p>
    <w:p>
      <w:r>
        <w:t>科学出版社 出版图书：https://www.jiaokey.com/tag/科学出版社.html</w:t>
      </w:r>
    </w:p>
    <w:p>
      <w:r>
        <w:t>关键词搜索：https://www.jiaokey.com/tag/新编大学物理  习题集  长学时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