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孙小军，王冠，刘璐主编；王国平，黄书君，陈丹丹，孙平，周俊博，吕慧副主编；陶念，张进军，王瑾，石瑛参编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孙小军，王冠，刘璐主编；王国平，黄书君，陈丹丹，孙平，周俊博，吕慧副主编；陶念，张进军，王瑾，石瑛参编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本书出售、求购地址：https://www.jiaokey.com/book/detail/14608549.html</w:t>
      </w:r>
    </w:p>
    <w:p>
      <w:r>
        <w:t>更多相关图书推荐：https://www.jiaokey.com</w:t>
      </w:r>
    </w:p>
    <w:p>
      <w:r>
        <w:t>孙小军，王冠，刘璐主编；王国平，黄书君，陈丹丹，孙平，周俊博，吕慧副主编；陶念，张进军，王瑾，石瑛参编 其他作品：https://www.jiaokey.com/tag/孙小军，王冠，刘璐主编；王国平，黄书君，陈丹丹，孙平，周俊博，吕慧副主编；陶念，张进军，王瑾，石瑛参编.html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