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高校日语专业BPO基础实践教学实例研究</w:t>
      </w:r>
    </w:p>
    <w:p>
      <w:r>
        <w:rPr>
          <w:rFonts w:ascii="宋体" w:hAnsi="宋体" w:eastAsia="宋体"/>
          <w:sz w:val="24"/>
        </w:rPr>
        <w:t>金莲花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14607242.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高校日语专业BPO基础实践教学实例研究</w:t>
            </w:r>
          </w:p>
        </w:tc>
      </w:tr>
      <w:tr>
        <w:tc>
          <w:tcPr>
            <w:tcW w:type="dxa" w:w="4320"/>
          </w:tcPr>
          <w:p>
            <w:r>
              <w:t>作者</w:t>
            </w:r>
          </w:p>
        </w:tc>
        <w:tc>
          <w:tcPr>
            <w:tcW w:type="dxa" w:w="4320"/>
          </w:tcPr>
          <w:p>
            <w:r>
              <w:t>金莲花</w:t>
            </w:r>
          </w:p>
        </w:tc>
      </w:tr>
      <w:tr>
        <w:tc>
          <w:tcPr>
            <w:tcW w:type="dxa" w:w="4320"/>
          </w:tcPr>
          <w:p>
            <w:r>
              <w:t>出版社</w:t>
            </w:r>
          </w:p>
        </w:tc>
        <w:tc>
          <w:tcPr>
            <w:tcW w:type="dxa" w:w="4320"/>
          </w:tcPr>
          <w:p>
            <w:r>
              <w:t>世界图书出版广东有限公司</w:t>
            </w:r>
          </w:p>
        </w:tc>
      </w:tr>
      <w:tr>
        <w:tc>
          <w:tcPr>
            <w:tcW w:type="dxa" w:w="4320"/>
          </w:tcPr>
          <w:p>
            <w:r>
              <w:t>ISBN</w:t>
            </w:r>
          </w:p>
        </w:tc>
        <w:tc>
          <w:tcPr>
            <w:tcW w:type="dxa" w:w="4320"/>
          </w:tcPr>
          <w:p>
            <w:r>
              <w:t>9787519234676</w:t>
            </w:r>
          </w:p>
        </w:tc>
      </w:tr>
      <w:tr>
        <w:tc>
          <w:tcPr>
            <w:tcW w:type="dxa" w:w="4320"/>
          </w:tcPr>
          <w:p>
            <w:r>
              <w:t>出版日期</w:t>
            </w:r>
          </w:p>
        </w:tc>
        <w:tc>
          <w:tcPr>
            <w:tcW w:type="dxa" w:w="4320"/>
          </w:tcPr>
          <w:p>
            <w:r>
              <w:t>2017-09-01</w:t>
            </w:r>
          </w:p>
        </w:tc>
      </w:tr>
      <w:tr>
        <w:tc>
          <w:tcPr>
            <w:tcW w:type="dxa" w:w="4320"/>
          </w:tcPr>
          <w:p>
            <w:r>
              <w:t>页数</w:t>
            </w:r>
          </w:p>
        </w:tc>
        <w:tc>
          <w:tcPr>
            <w:tcW w:type="dxa" w:w="4320"/>
          </w:tcPr>
          <w:p>
            <w:r>
              <w:t>325</w:t>
            </w:r>
          </w:p>
        </w:tc>
      </w:tr>
      <w:tr>
        <w:tc>
          <w:tcPr>
            <w:tcW w:type="dxa" w:w="4320"/>
          </w:tcPr>
          <w:p>
            <w:r>
              <w:t>价格</w:t>
            </w:r>
          </w:p>
        </w:tc>
        <w:tc>
          <w:tcPr>
            <w:tcW w:type="dxa" w:w="4320"/>
          </w:tcPr>
          <w:p>
            <w:r/>
          </w:p>
        </w:tc>
      </w:tr>
      <w:tr>
        <w:tc>
          <w:tcPr>
            <w:tcW w:type="dxa" w:w="4320"/>
          </w:tcPr>
          <w:p>
            <w:r>
              <w:t>关键词</w:t>
            </w:r>
          </w:p>
        </w:tc>
        <w:tc>
          <w:tcPr>
            <w:tcW w:type="dxa" w:w="4320"/>
          </w:tcPr>
          <w:p>
            <w:r>
              <w:t>日语-教学研究-高等学校</w:t>
            </w:r>
          </w:p>
        </w:tc>
      </w:tr>
      <w:tr>
        <w:tc>
          <w:tcPr>
            <w:tcW w:type="dxa" w:w="4320"/>
          </w:tcPr>
          <w:p>
            <w:r>
              <w:t>分类</w:t>
            </w:r>
          </w:p>
        </w:tc>
        <w:tc>
          <w:tcPr>
            <w:tcW w:type="dxa" w:w="4320"/>
          </w:tcPr>
          <w:p>
            <w:r>
              <w:t>日语</w:t>
            </w:r>
          </w:p>
        </w:tc>
      </w:tr>
    </w:tbl>
    <w:p/>
    <w:p>
      <w:pPr>
        <w:pStyle w:val="Heading1"/>
      </w:pPr>
      <w:r>
        <w:t>图书介绍</w:t>
      </w:r>
    </w:p>
    <w:p>
      <w:r>
        <w:t>本书对高校日语专业BPO基础教学进行了深入的实践研究，用授课中的实例范文讲解商务文书编写过程中和使用办公软件中存在的问题及处理方法。</w:t>
      </w:r>
    </w:p>
    <w:p/>
    <w:p>
      <w:r>
        <w:t>本书出售、求购地址：https://www.jiaokey.com/book/detail/14607242.html</w:t>
      </w:r>
    </w:p>
    <w:p>
      <w:r>
        <w:t>更多日语图书推荐：https://www.jiaokey.com</w:t>
      </w:r>
    </w:p>
    <w:p>
      <w:r>
        <w:t>金莲花 其他作品：https://www.jiaokey.com/tag/金莲花.html</w:t>
      </w:r>
    </w:p>
    <w:p>
      <w:r>
        <w:t>世界图书出版广东有限公司 出版图书：https://www.jiaokey.com/tag/世界图书出版广东有限公司.html</w:t>
      </w:r>
    </w:p>
    <w:p>
      <w:r>
        <w:t>关键词搜索：https://www.jiaokey.com/tag/日语-教学研究-高等学校.html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