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学标日，轻松通过日语能力考  N2语法</w:t>
      </w:r>
    </w:p>
    <w:p>
      <w:r>
        <w:rPr>
          <w:rFonts w:ascii="宋体" w:hAnsi="宋体" w:eastAsia="宋体"/>
          <w:sz w:val="24"/>
        </w:rPr>
        <w:t>姜微主编；万宇宁，徐爽，任海丹副主编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学标日，轻松通过日语能力考  N2语法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姜微主编；万宇宁，徐爽，任海丹副主编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本书出售、求购地址：https://www.jiaokey.com/book/detail/14606043.html</w:t>
      </w:r>
    </w:p>
    <w:p>
      <w:r>
        <w:t>更多相关图书推荐：https://www.jiaokey.com</w:t>
      </w:r>
    </w:p>
    <w:p>
      <w:r>
        <w:t>姜微主编；万宇宁，徐爽，任海丹副主编 其他作品：https://www.jiaokey.com/tag/姜微主编；万宇宁，徐爽，任海丹副主编.html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关键词搜索：https://www.jiaokey.com/tag/学标日，轻松通过日语能力考  N2语法.html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