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书名：给作家标个价  旧书店的文学论</w:t>
      </w:r>
    </w:p>
    <w:p>
      <w:r>
        <w:t>作者：（日）出久根达郎著；黄悦生译</w:t>
      </w:r>
    </w:p>
    <w:p>
      <w:r>
        <w:t>出版社：成都:四川人民出版社,2019.09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给作家标个价  旧书店的文学论 评论地址：https://www.jiaokey.com/book/detail/14605430.html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