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中国学术类编  鼎文版古今图书集成  食货典  下  8</w:t>
      </w:r>
    </w:p>
    <w:p>
      <w:r>
        <w:rPr>
          <w:rFonts w:ascii="宋体" w:hAnsi="宋体" w:eastAsia="宋体"/>
          <w:sz w:val="24"/>
        </w:rPr>
        <w:t>陈梦雷原编者；杨梦骆类编主编者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中国学术类编  鼎文版古今图书集成  食货典  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陈梦雷原编者；杨梦骆类编主编者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本书出售、求购地址：https://www.jiaokey.com/book/detail/14603926.html</w:t>
      </w:r>
    </w:p>
    <w:p>
      <w:r>
        <w:t>更多相关图书推荐：https://www.jiaokey.com</w:t>
      </w:r>
    </w:p>
    <w:p>
      <w:r>
        <w:t>陈梦雷原编者；杨梦骆类编主编者 其他作品：https://www.jiaokey.com/tag/陈梦雷原编者；杨梦骆类编主编者.html</w:t>
      </w:r>
    </w:p>
    <w:p>
      <w:r>
        <w:t>鼎文书局 出版图书：https://www.jiaokey.com/tag/鼎文书局.html</w:t>
      </w:r>
    </w:p>
    <w:p>
      <w:r>
        <w:t>关键词搜索：https://www.jiaokey.com/tag/中国学术类编  鼎文版古今图书集成  食货典  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