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全球能源互联网标准体系研究  2018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全球能源互联网标准体系研究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本书出售、求购地址：https://www.jiaokey.com/book/detail/14601241.html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关键词搜索：https://www.jiaokey.com/tag/全球能源互联网标准体系研究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