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设计·建造与作战从F号到J号  第一次世界大战时期的德国战列巡洋舰</w:t>
      </w:r>
    </w:p>
    <w:p>
      <w:r>
        <w:rPr>
          <w:rFonts w:ascii="宋体" w:hAnsi="宋体" w:eastAsia="宋体"/>
          <w:sz w:val="24"/>
        </w:rPr>
        <w:t>（英）加里·斯塔夫（GARYSTAFF）著；黄纯洲，付洪宝译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设计·建造与作战从F号到J号  第一次世界大战时期的德国战列巡洋舰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（英）加里·斯塔夫（GARYSTAFF）著；黄纯洲，付洪宝译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本书出售、求购地址：https://www.jiaokey.com/book/detail/14601005.html</w:t>
      </w:r>
    </w:p>
    <w:p>
      <w:r>
        <w:t>更多相关图书推荐：https://www.jiaokey.com</w:t>
      </w:r>
    </w:p>
    <w:p>
      <w:r>
        <w:t>（英）加里·斯塔夫（GARYSTAFF）著；黄纯洲，付洪宝译 其他作品：https://www.jiaokey.com/tag/（英）加里·斯塔夫（GARYSTAFF）著；黄纯洲，付洪宝译.html</w:t>
      </w:r>
    </w:p>
    <w:p>
      <w:r>
        <w:t>海洋出版社 出版图书：https://www.jiaokey.com/tag/海洋出版社.html</w:t>
      </w:r>
    </w:p>
    <w:p>
      <w:r>
        <w:t>关键词搜索：https://www.jiaokey.com/tag/设计·建造与作战从F号到J号  第一次世界大战时期的德国战列巡洋舰.html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