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Cisco网络技术</w:t>
      </w:r>
    </w:p>
    <w:p>
      <w:r>
        <w:rPr>
          <w:rFonts w:ascii="宋体" w:hAnsi="宋体" w:eastAsia="宋体"/>
          <w:sz w:val="24"/>
        </w:rPr>
        <w:t>闫英战主编；彭原秋，轩永涛，罗洛阳，汪海涛副主编；郑健江，王立明，徐菲健，曾琳峰，李蓉蓉，刘亚军，江禹文参编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闫英战主编；彭原秋，轩永涛，罗洛阳，汪海涛副主编；郑健江，王立明，徐菲健，曾琳峰，李蓉蓉，刘亚军，江禹文参编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本书出售、求购地址：https://www.jiaokey.com/book/detail/14599465.html</w:t>
      </w:r>
    </w:p>
    <w:p>
      <w:r>
        <w:t>更多相关图书推荐：https://www.jiaokey.com</w:t>
      </w:r>
    </w:p>
    <w:p>
      <w:r>
        <w:t>闫英战主编；彭原秋，轩永涛，罗洛阳，汪海涛副主编；郑健江，王立明，徐菲健，曾琳峰，李蓉蓉，刘亚军，江禹文参编 其他作品：https://www.jiaokey.com/tag/闫英战主编；彭原秋，轩永涛，罗洛阳，汪海涛副主编；郑健江，王立明，徐菲健，曾琳峰，李蓉蓉，刘亚军，江禹文参编.html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关键词搜索：https://www.jiaokey.com/tag/Cisco网络技术.html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