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第1册  思想道德修养与法律基础</w:t>
      </w:r>
    </w:p>
    <w:p>
      <w:r>
        <w:rPr>
          <w:rFonts w:ascii="宋体" w:hAnsi="宋体" w:eastAsia="宋体"/>
          <w:sz w:val="24"/>
        </w:rPr>
        <w:t>刘玉娟，王向明，李锡明主编；黄鼎，吴君，许文英，殷晓燕，卞志平，陈绍初，陈文坤，梁丽敏，杨梅花参编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第1册  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刘玉娟，王向明，李锡明主编；黄鼎，吴君，许文英，殷晓燕，卞志平，陈绍初，陈文坤，梁丽敏，杨梅花参编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本书出售、求购地址：https://www.jiaokey.com/book/detail/14599322.html</w:t>
      </w:r>
    </w:p>
    <w:p>
      <w:r>
        <w:t>更多相关图书推荐：https://www.jiaokey.com</w:t>
      </w:r>
    </w:p>
    <w:p>
      <w:r>
        <w:t>刘玉娟，王向明，李锡明主编；黄鼎，吴君，许文英，殷晓燕，卞志平，陈绍初，陈文坤，梁丽敏，杨梅花参编 其他作品：https://www.jiaokey.com/tag/刘玉娟，王向明，李锡明主编；黄鼎，吴君，许文英，殷晓燕，卞志平，陈绍初，陈文坤，梁丽敏，杨梅花参编.html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  第1册  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