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书名：皖南传统村落的遗产价值及其保护机制</w:t>
      </w:r>
    </w:p>
    <w:p>
      <w:r>
        <w:t>作者：屠李著</w:t>
      </w:r>
    </w:p>
    <w:p>
      <w:r>
        <w:t>出版社：南京：东南大学出版社</w:t>
      </w:r>
    </w:p>
    <w:p>
      <w:r>
        <w:t>出版日期：2019.01</w:t>
      </w:r>
    </w:p>
    <w:p>
      <w:r>
        <w:t>总页数：156</w:t>
      </w:r>
    </w:p>
    <w:p>
      <w:r>
        <w:t>更多请访问教客网: www.jiaokey.com</w:t>
      </w:r>
    </w:p>
    <w:p>
      <w:r>
        <w:t>皖南传统村落的遗产价值及其保护机制 评论地址：https://www.jiaokey.com/book/detail/14595444.html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