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书名：县域经济可持续发展十二解</w:t>
      </w:r>
    </w:p>
    <w:p>
      <w:r>
        <w:t>作者：北京互生经济学研究院&lt;font color=Red&gt;县&lt;/font&gt;域经济可持续发展课题编委会</w:t>
      </w:r>
    </w:p>
    <w:p>
      <w:r>
        <w:t>出版社：北京:中国商业出版社,2018.11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县域经济可持续发展十二解 评论地址：https://www.jiaokey.com/book/detail/14595351.html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