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书名：基于分数布朗运动的金融衍生品定价</w:t>
      </w:r>
    </w:p>
    <w:p>
      <w:r>
        <w:t>作者：黄文礼著</w:t>
      </w:r>
    </w:p>
    <w:p>
      <w:r>
        <w:t>出版社：厦门：厦门大学出版社</w:t>
      </w:r>
    </w:p>
    <w:p>
      <w:r>
        <w:t>出版日期：2019.01</w:t>
      </w:r>
    </w:p>
    <w:p>
      <w:r>
        <w:t>总页数：158</w:t>
      </w:r>
    </w:p>
    <w:p>
      <w:r>
        <w:t>更多请访问教客网: www.jiaokey.com</w:t>
      </w:r>
    </w:p>
    <w:p>
      <w:r>
        <w:t>基于分数布朗运动的金融衍生品定价 评论地址：https://www.jiaokey.com/book/detail/14595347.html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