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宁波发展蓝皮书  2018版</w:t>
      </w:r>
    </w:p>
    <w:p>
      <w:r>
        <w:rPr>
          <w:rFonts w:ascii="宋体" w:hAnsi="宋体" w:eastAsia="宋体"/>
          <w:sz w:val="24"/>
        </w:rPr>
        <w:t>陈利权,姜建蓉,于立平,鲁焕清,李建国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宁波发展蓝皮书  2018版</w:t>
            </w:r>
          </w:p>
        </w:tc>
      </w:tr>
      <w:tr>
        <w:tc>
          <w:tcPr>
            <w:tcW w:type="dxa" w:w="4320"/>
          </w:tcPr>
          <w:p>
            <w:r>
              <w:t>作者</w:t>
            </w:r>
          </w:p>
        </w:tc>
        <w:tc>
          <w:tcPr>
            <w:tcW w:type="dxa" w:w="4320"/>
          </w:tcPr>
          <w:p>
            <w:r>
              <w:t>陈利权,姜建蓉,于立平,鲁焕清,李建国</w:t>
            </w:r>
          </w:p>
        </w:tc>
      </w:tr>
      <w:tr>
        <w:tc>
          <w:tcPr>
            <w:tcW w:type="dxa" w:w="4320"/>
          </w:tcPr>
          <w:p>
            <w:r>
              <w:t>出版社</w:t>
            </w:r>
          </w:p>
        </w:tc>
        <w:tc>
          <w:tcPr>
            <w:tcW w:type="dxa" w:w="4320"/>
          </w:tcPr>
          <w:p>
            <w:r>
              <w:t>杭州：浙江大学出版社</w:t>
            </w:r>
          </w:p>
        </w:tc>
      </w:tr>
      <w:tr>
        <w:tc>
          <w:tcPr>
            <w:tcW w:type="dxa" w:w="4320"/>
          </w:tcPr>
          <w:p>
            <w:r>
              <w:t>ISBN</w:t>
            </w:r>
          </w:p>
        </w:tc>
        <w:tc>
          <w:tcPr>
            <w:tcW w:type="dxa" w:w="4320"/>
          </w:tcPr>
          <w:p>
            <w:r>
              <w:t>9787308181853</w:t>
            </w:r>
          </w:p>
        </w:tc>
      </w:tr>
      <w:tr>
        <w:tc>
          <w:tcPr>
            <w:tcW w:type="dxa" w:w="4320"/>
          </w:tcPr>
          <w:p>
            <w:r>
              <w:t>出版日期</w:t>
            </w:r>
          </w:p>
        </w:tc>
        <w:tc>
          <w:tcPr>
            <w:tcW w:type="dxa" w:w="4320"/>
          </w:tcPr>
          <w:p>
            <w:r>
              <w:t>2018-06-01</w:t>
            </w:r>
          </w:p>
        </w:tc>
      </w:tr>
      <w:tr>
        <w:tc>
          <w:tcPr>
            <w:tcW w:type="dxa" w:w="4320"/>
          </w:tcPr>
          <w:p>
            <w:r>
              <w:t>页数</w:t>
            </w:r>
          </w:p>
        </w:tc>
        <w:tc>
          <w:tcPr>
            <w:tcW w:type="dxa" w:w="4320"/>
          </w:tcPr>
          <w:p>
            <w:r>
              <w:t>433</w:t>
            </w:r>
          </w:p>
        </w:tc>
      </w:tr>
      <w:tr>
        <w:tc>
          <w:tcPr>
            <w:tcW w:type="dxa" w:w="4320"/>
          </w:tcPr>
          <w:p>
            <w:r>
              <w:t>价格</w:t>
            </w:r>
          </w:p>
        </w:tc>
        <w:tc>
          <w:tcPr>
            <w:tcW w:type="dxa" w:w="4320"/>
          </w:tcPr>
          <w:p>
            <w:r/>
          </w:p>
        </w:tc>
      </w:tr>
      <w:tr>
        <w:tc>
          <w:tcPr>
            <w:tcW w:type="dxa" w:w="4320"/>
          </w:tcPr>
          <w:p>
            <w:r>
              <w:t>关键词</w:t>
            </w:r>
          </w:p>
        </w:tc>
        <w:tc>
          <w:tcPr>
            <w:tcW w:type="dxa" w:w="4320"/>
          </w:tcPr>
          <w:p>
            <w:r>
              <w:t>区域经济发展－研究报告－宁波－2018～社会发展－研究报告－宁波－2018</w:t>
            </w:r>
          </w:p>
        </w:tc>
      </w:tr>
      <w:tr>
        <w:tc>
          <w:tcPr>
            <w:tcW w:type="dxa" w:w="4320"/>
          </w:tcPr>
          <w:p>
            <w:r>
              <w:t>分类</w:t>
            </w:r>
          </w:p>
        </w:tc>
        <w:tc>
          <w:tcPr>
            <w:tcW w:type="dxa" w:w="4320"/>
          </w:tcPr>
          <w:p>
            <w:r>
              <w:t>地方经济</w:t>
            </w:r>
          </w:p>
        </w:tc>
      </w:tr>
    </w:tbl>
    <w:p/>
    <w:p>
      <w:pPr>
        <w:pStyle w:val="Heading1"/>
      </w:pPr>
      <w:r>
        <w:t>图书介绍</w:t>
      </w:r>
    </w:p>
    <w:p>
      <w:r>
        <w:t>《宁波发展蓝皮书（2018）》是宁波市社会科学院（宁波市社会科学界联合会）深入贯彻党的十九大精神，强化并推进学科体系、学术观点和研究方法创新，集中组织各区县（市）、全市高校、研究机构、各行业（产业）等部门的优秀专家学者编写的一部服务于宁波经济社会和文化发展的年度研究报告。 《宁波发展蓝皮书（2018）》对2017年宁波发展的重点、成就及存在的问题进行了系统总结与分析，并对2018年宁波发展进行了展望并提出了相关建议。</w:t>
      </w:r>
    </w:p>
    <w:p/>
    <w:p>
      <w:r>
        <w:t>本书出售、求购地址：https://www.jiaokey.com/book/detail/14594253.html</w:t>
      </w:r>
    </w:p>
    <w:p>
      <w:r>
        <w:t>更多地方经济图书推荐：https://www.jiaokey.com</w:t>
      </w:r>
    </w:p>
    <w:p>
      <w:r>
        <w:t>陈利权,姜建蓉,于立平,鲁焕清,李建国 其他作品：https://www.jiaokey.com/tag/陈利权,姜建蓉,于立平,鲁焕清,李建国.html</w:t>
      </w:r>
    </w:p>
    <w:p>
      <w:r>
        <w:t>杭州：浙江大学出版社 出版图书：https://www.jiaokey.com/tag/杭州：浙江大学出版社.html</w:t>
      </w:r>
    </w:p>
    <w:p>
      <w:r>
        <w:t>关键词搜索：https://www.jiaokey.com/tag/区域经济发展－研究报告－宁波－2018～社会发展－研究报告－宁波－2018.html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