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书名：CFA一级中文详解  双色</w:t>
      </w:r>
    </w:p>
    <w:p>
      <w:r>
        <w:t>作者：泽稷教育研究院编著</w:t>
      </w:r>
    </w:p>
    <w:p>
      <w:r>
        <w:t>出版社：上海:上海财经大学出版社,2019.02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CFA一级中文详解  双色 评论地址：https://www.jiaokey.com/book/detail/14593555.html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