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外贸英语函电写作教程</w:t>
      </w:r>
    </w:p>
    <w:p>
      <w:r>
        <w:rPr>
          <w:rFonts w:ascii="宋体" w:hAnsi="宋体" w:eastAsia="宋体"/>
          <w:sz w:val="24"/>
        </w:rPr>
        <w:t>蒋景东，宋秀峰，陈国雄主编；朱玉琴，谭兴，张坚副主编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蒋景东，宋秀峰，陈国雄主编；朱玉琴，谭兴，张坚副主编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本书出售、求购地址：https://www.jiaokey.com/book/detail/14593367.html</w:t>
      </w:r>
    </w:p>
    <w:p>
      <w:r>
        <w:t>更多相关图书推荐：https://www.jiaokey.com</w:t>
      </w:r>
    </w:p>
    <w:p>
      <w:r>
        <w:t>蒋景东，宋秀峰，陈国雄主编；朱玉琴，谭兴，张坚副主编 其他作品：https://www.jiaokey.com/tag/蒋景东，宋秀峰，陈国雄主编；朱玉琴，谭兴，张坚副主编.html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关键词搜索：https://www.jiaokey.com/tag/外贸英语函电写作教程.html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