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春华秋实  中国人民大学培训学院国际合作项目开办十周年暨国际教育学院命名五周年纪念  英文</w:t>
      </w:r>
    </w:p>
    <w:p>
      <w:r>
        <w:rPr>
          <w:rFonts w:ascii="宋体" w:hAnsi="宋体" w:eastAsia="宋体"/>
          <w:sz w:val="24"/>
        </w:rPr>
        <w:t>李海彬，陈霓主编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春华秋实  中国人民大学培训学院国际合作项目开办十周年暨国际教育学院命名五周年纪念  英文</w:t>
            </w:r>
          </w:p>
        </w:tc>
      </w:tr>
      <w:tr>
        <w:tc>
          <w:tcPr>
            <w:tcW w:type="dxa" w:w="4320"/>
          </w:tcPr>
          <w:p>
            <w:r>
              <w:t>作者</w:t>
            </w:r>
          </w:p>
        </w:tc>
        <w:tc>
          <w:tcPr>
            <w:tcW w:type="dxa" w:w="4320"/>
          </w:tcPr>
          <w:p>
            <w:r>
              <w:t>李海彬，陈霓主编</w:t>
            </w:r>
          </w:p>
        </w:tc>
      </w:tr>
      <w:tr>
        <w:tc>
          <w:tcPr>
            <w:tcW w:type="dxa" w:w="4320"/>
          </w:tcPr>
          <w:p>
            <w:r>
              <w:t>出版社</w:t>
            </w:r>
          </w:p>
        </w:tc>
        <w:tc>
          <w:tcPr>
            <w:tcW w:type="dxa" w:w="4320"/>
          </w:tcPr>
          <w:p>
            <w:r>
              <w:t>北京：中国人民大学出版社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157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本书出售、求购地址：https://www.jiaokey.com/book/detail/14592466.html</w:t>
      </w:r>
    </w:p>
    <w:p>
      <w:r>
        <w:t>更多相关图书推荐：https://www.jiaokey.com</w:t>
      </w:r>
    </w:p>
    <w:p>
      <w:r>
        <w:t>李海彬，陈霓主编 其他作品：https://www.jiaokey.com/tag/李海彬，陈霓主编.html</w:t>
      </w:r>
    </w:p>
    <w:p>
      <w:r>
        <w:t>北京：中国人民大学出版社 出版图书：https://www.jiaokey.com/tag/北京：中国人民大学出版社.html</w:t>
      </w:r>
    </w:p>
    <w:p>
      <w:r>
        <w:t>关键词搜索：https://www.jiaokey.com/tag/春华秋实  中国人民大学培训学院国际合作项目开办十周年暨国际教育学院命名五周年纪念  英文.html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