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另一种浪漫  夫妻孕期生活指南</w:t>
      </w:r>
    </w:p>
    <w:p>
      <w:r>
        <w:rPr>
          <w:rFonts w:ascii="宋体" w:hAnsi="宋体" w:eastAsia="宋体"/>
          <w:sz w:val="24"/>
        </w:rPr>
        <w:t>（美）露丝·K.威斯泰默，（美）艾莫斯·格朗鲍姆著；赵强译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另一种浪漫  夫妻孕期生活指南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（美）露丝·K.威斯泰默，（美）艾莫斯·格朗鲍姆著；赵强译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北京：中国妇女出版社；金桃子出版公司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本书出售、求购地址：https://www.jiaokey.com/book/detail/14592416.html</w:t>
      </w:r>
    </w:p>
    <w:p>
      <w:r>
        <w:t>更多相关图书推荐：https://www.jiaokey.com</w:t>
      </w:r>
    </w:p>
    <w:p>
      <w:r>
        <w:t>（美）露丝·K.威斯泰默，（美）艾莫斯·格朗鲍姆著；赵强译 其他作品：https://www.jiaokey.com/tag/（美）露丝·K.威斯泰默，（美）艾莫斯·格朗鲍姆著；赵强译.html</w:t>
      </w:r>
    </w:p>
    <w:p>
      <w:r>
        <w:t>北京：中国妇女出版社；金桃子出版公司 出版图书：https://www.jiaokey.com/tag/北京：中国妇女出版社；金桃子出版公司.html</w:t>
      </w:r>
    </w:p>
    <w:p>
      <w:r>
        <w:t>关键词搜索：https://www.jiaokey.com/tag/另一种浪漫  夫妻孕期生活指南.html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