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武晨光，蔡晓光主编；胡春潮，同鹏英副主编；王广旭主审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武晨光，蔡晓光主编；胡春潮，同鹏英副主编；王广旭主审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本书出售、求购地址：https://www.jiaokey.com/book/detail/14592226.html</w:t>
      </w:r>
    </w:p>
    <w:p>
      <w:r>
        <w:t>更多相关图书推荐：https://www.jiaokey.com</w:t>
      </w:r>
    </w:p>
    <w:p>
      <w:r>
        <w:t>武晨光，蔡晓光主编；胡春潮，同鹏英副主编；王广旭主审 其他作品：https://www.jiaokey.com/tag/武晨光，蔡晓光主编；胡春潮，同鹏英副主编；王广旭主审.html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