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高职青春责任</w:t>
      </w:r>
    </w:p>
    <w:p>
      <w:r>
        <w:rPr>
          <w:rFonts w:ascii="宋体" w:hAnsi="宋体" w:eastAsia="宋体"/>
          <w:sz w:val="24"/>
        </w:rPr>
        <w:t>洪伟主编；刘辉，刘娜，李永才副主编；白小伟，张蓓，孙红梅，林广梅，林瑜琛，卢倩，黄士叶，仲卫东，郭少军，耿婧，汪京晶，张秀荣，毛华风，祁潇，杨克，刘少萍，崔长富，刘璐，张新国编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高职青春责任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洪伟主编；刘辉，刘娜，李永才副主编；白小伟，张蓓，孙红梅，林广梅，林瑜琛，卢倩，黄士叶，仲卫东，郭少军，耿婧，汪京晶，张秀荣，毛华风，祁潇，杨克，刘少萍，崔长富，刘璐，张新国编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本书出售、求购地址：https://www.jiaokey.com/book/detail/14592158.html</w:t>
      </w:r>
    </w:p>
    <w:p>
      <w:r>
        <w:t>更多相关图书推荐：https://www.jiaokey.com</w:t>
      </w:r>
    </w:p>
    <w:p>
      <w:r>
        <w:t>洪伟主编；刘辉，刘娜，李永才副主编；白小伟，张蓓，孙红梅，林广梅，林瑜琛，卢倩，黄士叶，仲卫东，郭少军，耿婧，汪京晶，张秀荣，毛华风，祁潇，杨克，刘少萍，崔长富，刘璐，张新国编 其他作品：https://www.jiaokey.com/tag/洪伟主编；刘辉，刘娜，李永才副主编；白小伟，张蓓，孙红梅，林广梅，林瑜琛，卢倩，黄士叶，仲卫东，郭少军，耿婧，汪京晶，张秀荣，毛华风，祁潇，杨克，刘少萍，崔长富，刘璐，张新国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关键词搜索：https://www.jiaokey.com/tag/高职青春责任.html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