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书名：演化博弈视角下的高职校企合作生态系统构建</w:t>
      </w:r>
    </w:p>
    <w:p>
      <w:r>
        <w:t>作者：凌守兴，陈家闯等著</w:t>
      </w:r>
    </w:p>
    <w:p>
      <w:r>
        <w:t>出版社：苏州：苏州大学出版社</w:t>
      </w:r>
    </w:p>
    <w:p>
      <w:r>
        <w:t>出版日期：2018.11</w:t>
      </w:r>
    </w:p>
    <w:p>
      <w:r>
        <w:t>总页数：165</w:t>
      </w:r>
    </w:p>
    <w:p>
      <w:r>
        <w:t>更多请访问教客网: www.jiaokey.com</w:t>
      </w:r>
    </w:p>
    <w:p>
      <w:r>
        <w:t>演化博弈视角下的高职校企合作生态系统构建 评论地址：https://www.jiaokey.com/book/detail/14591451.html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