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超强掌控  如何迅速并深刻地影响他人</w:t>
      </w:r>
    </w:p>
    <w:p>
      <w:r>
        <w:rPr>
          <w:rFonts w:ascii="宋体" w:hAnsi="宋体" w:eastAsia="宋体"/>
          <w:sz w:val="24"/>
        </w:rPr>
        <w:t>（美）乔·纳瓦罗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超强掌控  如何迅速并深刻地影响他人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（美）乔·纳瓦罗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本书出售、求购地址：https://www.jiaokey.com/book/detail/14591425.html</w:t>
      </w:r>
    </w:p>
    <w:p>
      <w:r>
        <w:t>更多相关图书推荐：https://www.jiaokey.com</w:t>
      </w:r>
    </w:p>
    <w:p>
      <w:r>
        <w:t>（美）乔·纳瓦罗 其他作品：https://www.jiaokey.com/tag/（美）乔·纳瓦罗.html</w:t>
      </w:r>
    </w:p>
    <w:p>
      <w:r>
        <w:t>关键词搜索：https://www.jiaokey.com/tag/超强掌控  如何迅速并深刻地影响他人.html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