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16  汉唐诗人研究六种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16  汉唐诗人研究六种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本书出售、求购地址：https://www.jiaokey.com/book/detail/14591130.html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16  汉唐诗人研究六种.html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