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司法解释全集  3  民事篇·商事篇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司法解释全集  3  民事篇·商事篇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本书出售、求购地址：https://www.jiaokey.com/book/detail/14589697.html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关键词搜索：https://www.jiaokey.com/tag/司法解释全集  3  民事篇·商事篇.html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