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从一变多</w:t>
      </w:r>
    </w:p>
    <w:p>
      <w:r>
        <w:rPr>
          <w:rFonts w:ascii="宋体" w:hAnsi="宋体" w:eastAsia="宋体"/>
          <w:sz w:val="24"/>
        </w:rPr>
        <w:t>（德）瑞娜特·哈冰尔（RenateHabinger），（德）克丽丝塔·施莫伊格（ChristaSchmoiger）著；李伊予，（德）韩特，陈正庭译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（德）瑞娜特·哈冰尔（RenateHabinger），（德）克丽丝塔·施莫伊格（ChristaSchmoiger）著；李伊予，（德）韩特，陈正庭译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本书出售、求购地址：https://www.jiaokey.com/book/detail/14586840.html</w:t>
      </w:r>
    </w:p>
    <w:p>
      <w:r>
        <w:t>更多相关图书推荐：https://www.jiaokey.com</w:t>
      </w:r>
    </w:p>
    <w:p>
      <w:r>
        <w:t>（德）瑞娜特·哈冰尔（RenateHabinger），（德）克丽丝塔·施莫伊格（ChristaSchmoiger）著；李伊予，（德）韩特，陈正庭译 其他作品：https://www.jiaokey.com/tag/（德）瑞娜特·哈冰尔（RenateHabinger），（德）克丽丝塔·施莫伊格（ChristaSchmoiger）著；李伊予，（德）韩特，陈正庭译.html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关键词搜索：https://www.jiaokey.com/tag/从一变多.html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