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韩蔚主编；杨家声，王应山，雷呈福副主编；余术东，李杰，雷贺年，余敦江，周勇，林涛参编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韩蔚主编；杨家声，王应山，雷呈福副主编；余术东，李杰，雷贺年，余敦江，周勇，林涛参编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本书出售、求购地址：https://www.jiaokey.com/book/detail/14585751.html</w:t>
      </w:r>
    </w:p>
    <w:p>
      <w:r>
        <w:t>更多相关图书推荐：https://www.jiaokey.com</w:t>
      </w:r>
    </w:p>
    <w:p>
      <w:r>
        <w:t>韩蔚主编；杨家声，王应山，雷呈福副主编；余术东，李杰，雷贺年，余敦江，周勇，林涛参编 其他作品：https://www.jiaokey.com/tag/韩蔚主编；杨家声，王应山，雷呈福副主编；余术东，李杰，雷贺年，余敦江，周勇，林涛参编.html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