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二手车鉴定与评估</w:t>
      </w:r>
    </w:p>
    <w:p>
      <w:r>
        <w:rPr>
          <w:rFonts w:ascii="宋体" w:hAnsi="宋体" w:eastAsia="宋体"/>
          <w:sz w:val="24"/>
        </w:rPr>
        <w:t>王晓飞，杨德明，朱晓波主编；李明杰，任晓光，徐敬广，刘涛，赵海宾副主编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二手车鉴定与评估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王晓飞，杨德明，朱晓波主编；李明杰，任晓光，徐敬广，刘涛，赵海宾副主编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本书出售、求购地址：https://www.jiaokey.com/book/detail/14583148.html</w:t>
      </w:r>
    </w:p>
    <w:p>
      <w:r>
        <w:t>更多相关图书推荐：https://www.jiaokey.com</w:t>
      </w:r>
    </w:p>
    <w:p>
      <w:r>
        <w:t>王晓飞，杨德明，朱晓波主编；李明杰，任晓光，徐敬广，刘涛，赵海宾副主编 其他作品：https://www.jiaokey.com/tag/王晓飞，杨德明，朱晓波主编；李明杰，任晓光，徐敬广，刘涛，赵海宾副主编.html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关键词搜索：https://www.jiaokey.com/tag/二手车鉴定与评估.html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