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数控机床加工工艺与编程</w:t>
      </w:r>
    </w:p>
    <w:p>
      <w:r>
        <w:rPr>
          <w:rFonts w:ascii="宋体" w:hAnsi="宋体" w:eastAsia="宋体"/>
          <w:sz w:val="24"/>
        </w:rPr>
        <w:t>赵轩，黄政魁主编；田杨，柏世杰，赵小英，陈隆波，张洪强副主编；王成成，祁玉红，佟克伟，苏昊，谷成，郭强，袁金福，黄丹，韩雪参编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赵轩，黄政魁主编；田杨，柏世杰，赵小英，陈隆波，张洪强副主编；王成成，祁玉红，佟克伟，苏昊，谷成，郭强，袁金福，黄丹，韩雪参编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本书出售、求购地址：https://www.jiaokey.com/book/detail/14581697.html</w:t>
      </w:r>
    </w:p>
    <w:p>
      <w:r>
        <w:t>更多相关图书推荐：https://www.jiaokey.com</w:t>
      </w:r>
    </w:p>
    <w:p>
      <w:r>
        <w:t>赵轩，黄政魁主编；田杨，柏世杰，赵小英，陈隆波，张洪强副主编；王成成，祁玉红，佟克伟，苏昊，谷成，郭强，袁金福，黄丹，韩雪参编 其他作品：https://www.jiaokey.com/tag/赵轩，黄政魁主编；田杨，柏世杰，赵小英，陈隆波，张洪强副主编；王成成，祁玉红，佟克伟，苏昊，谷成，郭强，袁金福，黄丹，韩雪参编.html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关键词搜索：https://www.jiaokey.com/tag/数控机床加工工艺与编程.html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