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伍大勇主编；黎定放副主编；王忠，杨淇钧，熊斌，周官强，荆永月参编；宋丽霞主审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伍大勇主编；黎定放副主编；王忠，杨淇钧，熊斌，周官强，荆永月参编；宋丽霞主审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本书出售、求购地址：https://www.jiaokey.com/book/detail/14579689.html</w:t>
      </w:r>
    </w:p>
    <w:p>
      <w:r>
        <w:t>更多相关图书推荐：https://www.jiaokey.com</w:t>
      </w:r>
    </w:p>
    <w:p>
      <w:r>
        <w:t>伍大勇主编；黎定放副主编；王忠，杨淇钧，熊斌，周官强，荆永月参编；宋丽霞主审 其他作品：https://www.jiaokey.com/tag/伍大勇主编；黎定放副主编；王忠，杨淇钧，熊斌，周官强，荆永月参编；宋丽霞主审.html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