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书名：中国生态文明建设中的开发性金融</w:t>
      </w:r>
    </w:p>
    <w:p>
      <w:r>
        <w:t>作者:国家&lt;font color=Red&gt;开&lt;/font&gt;发银行《中国生态文明建设中的&lt;font color=Red&gt;开&lt;/font&gt;发性金融》课题组主编</w:t>
      </w:r>
    </w:p>
    <w:p>
      <w:r>
        <w:t>出版社:中国环境出版集团,2018.10</w:t>
      </w:r>
    </w:p>
    <w:p>
      <w:r>
        <w:t>出版日期：</w:t>
      </w:r>
    </w:p>
    <w:p>
      <w:r>
        <w:t>总页数：359</w:t>
      </w:r>
    </w:p>
    <w:p>
      <w:r>
        <w:t>更多请访问教客网:www.jiaokey.com</w:t>
      </w:r>
    </w:p>
    <w:p>
      <w:r>
        <w:t>中国生态文明建设中的开发性金融评论地址：https://www.jiaokey.com/book/detail/14578093.html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