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书名：外贸单证制作</w:t>
      </w:r>
    </w:p>
    <w:p>
      <w:r>
        <w:t>作者：童宏祥，蒋学莺主编；曾海霞，王善祥副主编</w:t>
      </w:r>
    </w:p>
    <w:p>
      <w:r>
        <w:t>出版社：上海:上海财经大学出版社,2011.09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外贸单证制作 评论地址：https://www.jiaokey.com/book/detail/14577559.html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