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书名：骨质疏松研究丛书  原发性骨质疏松症治疗</w:t>
      </w:r>
    </w:p>
    <w:p>
      <w:r>
        <w:t>作者：梁祖建，黄宏兴，李坤寅主编</w:t>
      </w:r>
    </w:p>
    <w:p>
      <w:r>
        <w:t>出版社：广州:广东科技出版社,2018.11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骨质疏松研究丛书  原发性骨质疏松症治疗 评论地址：https://www.jiaokey.com/book/detail/14575467.html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