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无人机详解与剖析</w:t>
      </w:r>
    </w:p>
    <w:p>
      <w:r>
        <w:rPr>
          <w:rFonts w:ascii="宋体" w:hAnsi="宋体" w:eastAsia="宋体"/>
          <w:sz w:val="24"/>
        </w:rPr>
        <w:t>（德）丹尼尔 弗伦泽尔（Daniel Frenzel），（美）亚历克斯·凯斯（Alex Keyes），（保）蒂霍米尔·奈德夫（Tihomir Nedev），（西）佩佩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无人机详解与剖析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 弗伦泽尔（Daniel Frenzel），（美）亚历克斯·凯斯（Alex Keyes），（保）蒂霍米尔·奈德夫（Tihomir Nedev），（西）佩佩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本书出售、求购地址：https://www.jiaokey.com/book/detail/14573836.html</w:t>
      </w:r>
    </w:p>
    <w:p>
      <w:r>
        <w:t>更多相关图书推荐：https://www.jiaokey.com</w:t>
      </w:r>
    </w:p>
    <w:p>
      <w:r>
        <w:t>（德）丹尼尔 弗伦泽尔（Daniel Frenzel），（美）亚历克斯·凯斯（Alex Keyes），（保）蒂霍米尔·奈德夫（Tihomir Nedev），（西）佩佩 其他作品：https://www.jiaokey.com/tag/（德）丹尼尔 弗伦泽尔（Daniel Frenzel），（美）亚历克斯·凯斯（Alex Keyes），（保）蒂霍米尔·奈德夫（Tihomir Nedev），（西）佩佩.html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关键词搜索：https://www.jiaokey.com/tag/无人机详解与剖析.html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