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书名：生命本是艺术  形而下之  艺术社会化  设计</w:t>
      </w:r>
    </w:p>
    <w:p>
      <w:r>
        <w:t>作者：刘革，沸点团队著</w:t>
      </w:r>
    </w:p>
    <w:p>
      <w:r>
        <w:t>出版社：广州:岭南美术出版社,2019.03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生命本是艺术  形而下之  艺术社会化  设计 评论地址：https://www.jiaokey.com/book/detail/14573534.html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