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百年之誓  新婚心理指南</w:t>
      </w:r>
    </w:p>
    <w:p>
      <w:r>
        <w:rPr>
          <w:rFonts w:ascii="宋体" w:hAnsi="宋体" w:eastAsia="宋体"/>
          <w:sz w:val="24"/>
        </w:rPr>
        <w:t>张晓主编；卫丽莉，张忆文，戚健俐参编；约翰·贝曼顾问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百年之誓  新婚心理指南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张晓主编；卫丽莉，张忆文，戚健俐参编；约翰·贝曼顾问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本书出售、求购地址：https://www.jiaokey.com/book/detail/14573131.html</w:t>
      </w:r>
    </w:p>
    <w:p>
      <w:r>
        <w:t>更多相关图书推荐：https://www.jiaokey.com</w:t>
      </w:r>
    </w:p>
    <w:p>
      <w:r>
        <w:t>张晓主编；卫丽莉，张忆文，戚健俐参编；约翰·贝曼顾问 其他作品：https://www.jiaokey.com/tag/张晓主编；卫丽莉，张忆文，戚健俐参编；约翰·贝曼顾问.html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关键词搜索：https://www.jiaokey.com/tag/百年之誓  新婚心理指南.html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