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成本会计实训</w:t>
      </w:r>
    </w:p>
    <w:p>
      <w:r>
        <w:rPr>
          <w:rFonts w:ascii="宋体" w:hAnsi="宋体" w:eastAsia="宋体"/>
          <w:sz w:val="24"/>
        </w:rPr>
        <w:t>公丽娟，康莉主编；贺英莲，齐莲花，赵霞副主编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公丽娟，康莉主编；贺英莲，齐莲花，赵霞副主编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本书出售、求购地址：https://www.jiaokey.com/book/detail/14573129.html</w:t>
      </w:r>
    </w:p>
    <w:p>
      <w:r>
        <w:t>更多相关图书推荐：https://www.jiaokey.com</w:t>
      </w:r>
    </w:p>
    <w:p>
      <w:r>
        <w:t>公丽娟，康莉主编；贺英莲，齐莲花，赵霞副主编 其他作品：https://www.jiaokey.com/tag/公丽娟，康莉主编；贺英莲，齐莲花，赵霞副主编.html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关键词搜索：https://www.jiaokey.com/tag/成本会计实训.html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