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书名：高敏感是种天赋  2  发掘与众不同的内在力量  践行篇</w:t>
      </w:r>
    </w:p>
    <w:p>
      <w:r>
        <w:t>作者：（丹麦）伊尔斯·桑德著；王岑卉译</w:t>
      </w:r>
    </w:p>
    <w:p>
      <w:r>
        <w:t>出版社：北京联合出版公司,2018.09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高敏感是种天赋  2  发掘与众不同的内在力量  践行篇 评论地址：https://www.jiaokey.com/book/detail/14570389.html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