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书名：玻璃产业金融工程  基于中国河北沙河示范分析</w:t>
      </w:r>
    </w:p>
    <w:p>
      <w:r>
        <w:t>作者：叶永刚，宋凌峰，张培，田长艳，吴为著</w:t>
      </w:r>
    </w:p>
    <w:p>
      <w:r>
        <w:t>出版社：武汉：武汉大学出版社</w:t>
      </w:r>
    </w:p>
    <w:p>
      <w:r>
        <w:t>出版日期：2014.11</w:t>
      </w:r>
    </w:p>
    <w:p>
      <w:r>
        <w:t>总页数：300</w:t>
      </w:r>
    </w:p>
    <w:p>
      <w:r>
        <w:t>更多请访问教客网: www.jiaokey.com</w:t>
      </w:r>
    </w:p>
    <w:p>
      <w:r>
        <w:t>玻璃产业金融工程  基于中国河北沙河示范分析 评论地址：https://www.jiaokey.com/book/detail/14569778.html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