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推进税收改革  服务国家治理  《深化国税、地税征管体制改革方案》解读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推进税收改革  服务国家治理  《深化国税、地税征管体制改革方案》解读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本书出售、求购地址：https://www.jiaokey.com/book/detail/14569692.html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关键词搜索：https://www.jiaokey.com/tag/推进税收改革  服务国家治理  《深化国税、地税征管体制改革方案》解读.html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