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人地互动智能大数据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人地互动智能大数据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本书出售、求购地址：https://www.jiaokey.com/book/detail/14569592.html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关键词搜索：https://www.jiaokey.com/tag/人地互动智能大数据.html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