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书名：主动发光交通标志研究与应用</w:t>
      </w:r>
    </w:p>
    <w:p>
      <w:r>
        <w:t>作者：刘干，孙建林，孙家骏，姜明，任明星等著</w:t>
      </w:r>
    </w:p>
    <w:p>
      <w:r>
        <w:t>出版社：人民交通出版社股份有限公司</w:t>
      </w:r>
    </w:p>
    <w:p>
      <w:r>
        <w:t>出版日期：2019</w:t>
      </w:r>
    </w:p>
    <w:p>
      <w:r>
        <w:t>总页数：201</w:t>
      </w:r>
    </w:p>
    <w:p>
      <w:r>
        <w:t>更多请访问教客网: www.jiaokey.com</w:t>
      </w:r>
    </w:p>
    <w:p>
      <w:r>
        <w:t>主动发光交通标志研究与应用 评论地址：https://www.jiaokey.com/book/detail/14569494.html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