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书名：大兴安岭天然落叶松林  多尺度经营技术研究</w:t>
      </w:r>
    </w:p>
    <w:p>
      <w:r>
        <w:t>作者：刘兆刚，董灵波著</w:t>
      </w:r>
    </w:p>
    <w:p>
      <w:r>
        <w:t>出版社：北京：科学出版社</w:t>
      </w:r>
    </w:p>
    <w:p>
      <w:r>
        <w:t>出版日期：2018</w:t>
      </w:r>
    </w:p>
    <w:p>
      <w:r>
        <w:t>总页数：342</w:t>
      </w:r>
    </w:p>
    <w:p>
      <w:r>
        <w:t>更多请访问教客网: www.jiaokey.com</w:t>
      </w:r>
    </w:p>
    <w:p>
      <w:r>
        <w:t>大兴安岭天然落叶松林  多尺度经营技术研究 评论地址：https://www.jiaokey.com/book/detail/14569041.html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