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会计综合技能实训</w:t>
      </w:r>
    </w:p>
    <w:p>
      <w:r>
        <w:rPr>
          <w:rFonts w:ascii="宋体" w:hAnsi="宋体" w:eastAsia="宋体"/>
          <w:sz w:val="24"/>
        </w:rPr>
        <w:t>回晓敏，王淑兰主编；丛莉，刘颖，陈巧会，栾桂明副主编；陈风奎主审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会计综合技能实训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回晓敏，王淑兰主编；丛莉，刘颖，陈巧会，栾桂明副主编；陈风奎主审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本书出售、求购地址：https://www.jiaokey.com/book/detail/14568291.html</w:t>
      </w:r>
    </w:p>
    <w:p>
      <w:r>
        <w:t>更多相关图书推荐：https://www.jiaokey.com</w:t>
      </w:r>
    </w:p>
    <w:p>
      <w:r>
        <w:t>回晓敏，王淑兰主编；丛莉，刘颖，陈巧会，栾桂明副主编；陈风奎主审 其他作品：https://www.jiaokey.com/tag/回晓敏，王淑兰主编；丛莉，刘颖，陈巧会，栾桂明副主编；陈风奎主审.html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关键词搜索：https://www.jiaokey.com/tag/会计综合技能实训.html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