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高处作业吊篮安装拆卸工</w:t>
      </w:r>
    </w:p>
    <w:p>
      <w:r>
        <w:rPr>
          <w:rFonts w:ascii="宋体" w:hAnsi="宋体" w:eastAsia="宋体"/>
          <w:sz w:val="24"/>
        </w:rPr>
        <w:t>建筑施工特种作业人员安全技术培训教材编审委员会组织编写；江苏省高空机械吊篮协会主编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高处作业吊篮安装拆卸工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建筑施工特种作业人员安全技术培训教材编审委员会组织编写；江苏省高空机械吊篮协会主编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本书出售、求购地址：https://www.jiaokey.com/book/detail/14567578.html</w:t>
      </w:r>
    </w:p>
    <w:p>
      <w:r>
        <w:t>更多相关图书推荐：https://www.jiaokey.com</w:t>
      </w:r>
    </w:p>
    <w:p>
      <w:r>
        <w:t>建筑施工特种作业人员安全技术培训教材编审委员会组织编写；江苏省高空机械吊篮协会主编 其他作品：https://www.jiaokey.com/tag/建筑施工特种作业人员安全技术培训教材编审委员会组织编写；江苏省高空机械吊篮协会主编.html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关键词搜索：https://www.jiaokey.com/tag/高处作业吊篮安装拆卸工.html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