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沸石分子筛与催化</w:t>
      </w:r>
    </w:p>
    <w:p>
      <w:r>
        <w:rPr>
          <w:rFonts w:ascii="宋体" w:hAnsi="宋体" w:eastAsia="宋体"/>
          <w:sz w:val="24"/>
        </w:rPr>
        <w:t>（捷克）伊里尔·扎卡（Jiri Cejka），（西）艾弗里诺·科玛（Avelino Corma），（美）斯塔赛·佐内斯（Stacey Zones）编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沸石分子筛与催化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（捷克）伊里尔·扎卡（Jiri Cejka），（西）艾弗里诺·科玛（Avelino Corma），（美）斯塔赛·佐内斯（Stacey Zones）编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本书出售、求购地址：https://www.jiaokey.com/book/detail/14567442.html</w:t>
      </w:r>
    </w:p>
    <w:p>
      <w:r>
        <w:t>更多相关图书推荐：https://www.jiaokey.com</w:t>
      </w:r>
    </w:p>
    <w:p>
      <w:r>
        <w:t>（捷克）伊里尔·扎卡（Jiri Cejka），（西）艾弗里诺·科玛（Avelino Corma），（美）斯塔赛·佐内斯（Stacey Zones）编 其他作品：https://www.jiaokey.com/tag/（捷克）伊里尔·扎卡（Jiri Cejka），（西）艾弗里诺·科玛（Avelino Corma），（美）斯塔赛·佐内斯（Stacey Zones）编.html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关键词搜索：https://www.jiaokey.com/tag/沸石分子筛与催化.html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